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1017B248"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D74166" w:rsidRPr="00D74166">
        <w:rPr>
          <w:rFonts w:cs="Arial"/>
          <w:b/>
          <w:sz w:val="24"/>
          <w:szCs w:val="24"/>
        </w:rPr>
        <w:t>R4-2201745</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2DA9ECC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0738B2">
        <w:rPr>
          <w:rFonts w:ascii="Arial" w:eastAsia="MS Mincho" w:hAnsi="Arial" w:cs="Arial"/>
          <w:sz w:val="22"/>
          <w:szCs w:val="22"/>
          <w:lang w:eastAsia="ja-JP"/>
        </w:rPr>
        <w:t>DC_</w:t>
      </w:r>
      <w:r w:rsidR="00A91E51">
        <w:rPr>
          <w:rFonts w:ascii="Arial" w:eastAsia="MS Mincho" w:hAnsi="Arial" w:cs="Arial"/>
          <w:sz w:val="22"/>
          <w:szCs w:val="22"/>
          <w:lang w:eastAsia="ja-JP"/>
        </w:rPr>
        <w:t>2</w:t>
      </w:r>
      <w:r w:rsidR="000738B2">
        <w:rPr>
          <w:rFonts w:ascii="Arial" w:eastAsia="MS Mincho" w:hAnsi="Arial" w:cs="Arial"/>
          <w:sz w:val="22"/>
          <w:szCs w:val="22"/>
          <w:lang w:eastAsia="ja-JP"/>
        </w:rPr>
        <w:t>-</w:t>
      </w:r>
      <w:r w:rsidR="00B75A4D">
        <w:rPr>
          <w:rFonts w:ascii="Arial" w:eastAsia="MS Mincho" w:hAnsi="Arial" w:cs="Arial"/>
          <w:sz w:val="22"/>
          <w:szCs w:val="22"/>
          <w:lang w:eastAsia="ja-JP"/>
        </w:rPr>
        <w:t>12</w:t>
      </w:r>
      <w:r w:rsidR="000738B2">
        <w:rPr>
          <w:rFonts w:ascii="Arial" w:eastAsia="MS Mincho" w:hAnsi="Arial" w:cs="Arial"/>
          <w:sz w:val="22"/>
          <w:szCs w:val="22"/>
          <w:lang w:eastAsia="ja-JP"/>
        </w:rPr>
        <w:t>_n</w:t>
      </w:r>
      <w:r w:rsidR="00A91E51">
        <w:rPr>
          <w:rFonts w:ascii="Arial" w:eastAsia="MS Mincho" w:hAnsi="Arial" w:cs="Arial"/>
          <w:sz w:val="22"/>
          <w:szCs w:val="22"/>
          <w:lang w:eastAsia="ja-JP"/>
        </w:rPr>
        <w:t>66</w:t>
      </w:r>
      <w:r w:rsidR="000738B2">
        <w:rPr>
          <w:rFonts w:ascii="Arial" w:eastAsia="MS Mincho" w:hAnsi="Arial" w:cs="Arial"/>
          <w:sz w:val="22"/>
          <w:szCs w:val="22"/>
          <w:lang w:eastAsia="ja-JP"/>
        </w:rPr>
        <w:t>-n</w:t>
      </w:r>
      <w:r w:rsidR="00A91E51">
        <w:rPr>
          <w:rFonts w:ascii="Arial" w:eastAsia="MS Mincho" w:hAnsi="Arial" w:cs="Arial"/>
          <w:sz w:val="22"/>
          <w:szCs w:val="22"/>
          <w:lang w:eastAsia="ja-JP"/>
        </w:rPr>
        <w:t>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F1EAEE2"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0738B2">
        <w:t>DC_</w:t>
      </w:r>
      <w:r w:rsidR="00A91E51">
        <w:t>2</w:t>
      </w:r>
      <w:r w:rsidR="00110D0B">
        <w:t>A</w:t>
      </w:r>
      <w:r w:rsidR="000738B2">
        <w:t>-</w:t>
      </w:r>
      <w:r w:rsidR="00B75A4D">
        <w:t>12</w:t>
      </w:r>
      <w:r w:rsidR="00110D0B">
        <w:t>A</w:t>
      </w:r>
      <w:r w:rsidR="000738B2">
        <w:t>_n</w:t>
      </w:r>
      <w:r w:rsidR="00A91E51">
        <w:t>66</w:t>
      </w:r>
      <w:r w:rsidR="00110D0B">
        <w:t>A</w:t>
      </w:r>
      <w:r w:rsidR="000738B2">
        <w:t>-n</w:t>
      </w:r>
      <w:r w:rsidR="00A91E51">
        <w:t>78</w:t>
      </w:r>
      <w:r w:rsidR="00110D0B">
        <w:t>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2D4073A9" w14:textId="77777777" w:rsidR="00B75A4D" w:rsidRDefault="00B75A4D" w:rsidP="00B75A4D">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DC_2-12_</w:t>
        </w:r>
        <w:r w:rsidDel="00A91E51">
          <w:rPr>
            <w:rFonts w:cs="Arial"/>
            <w:lang w:eastAsia="ja-JP"/>
          </w:rPr>
          <w:t xml:space="preserve"> </w:t>
        </w:r>
        <w:r>
          <w:rPr>
            <w:rFonts w:cs="Arial"/>
            <w:lang w:eastAsia="ja-JP"/>
          </w:rPr>
          <w:t>n66-n78</w:t>
        </w:r>
      </w:ins>
    </w:p>
    <w:p w14:paraId="1CA1EBB2" w14:textId="77777777" w:rsidR="00B75A4D" w:rsidRDefault="00B75A4D" w:rsidP="00B75A4D">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0ADBC237" w14:textId="77777777" w:rsidR="00B75A4D" w:rsidRDefault="00B75A4D" w:rsidP="00B75A4D">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75A4D" w14:paraId="6975A95B" w14:textId="77777777" w:rsidTr="00B75A4D">
        <w:trPr>
          <w:trHeight w:val="438"/>
          <w:jc w:val="center"/>
          <w:ins w:id="16" w:author="Author"/>
        </w:trPr>
        <w:tc>
          <w:tcPr>
            <w:tcW w:w="1521" w:type="dxa"/>
            <w:vMerge w:val="restart"/>
            <w:vAlign w:val="center"/>
          </w:tcPr>
          <w:p w14:paraId="2BB67473" w14:textId="77777777" w:rsidR="00B75A4D" w:rsidRDefault="00B75A4D" w:rsidP="00B75A4D">
            <w:pPr>
              <w:pStyle w:val="TAH"/>
              <w:rPr>
                <w:ins w:id="17" w:author="Author"/>
              </w:rPr>
            </w:pPr>
            <w:ins w:id="18" w:author="Author">
              <w:r>
                <w:t>E-UTRA and NR DC Band combination</w:t>
              </w:r>
            </w:ins>
          </w:p>
        </w:tc>
        <w:tc>
          <w:tcPr>
            <w:tcW w:w="1270" w:type="dxa"/>
            <w:vMerge w:val="restart"/>
            <w:vAlign w:val="center"/>
          </w:tcPr>
          <w:p w14:paraId="119E29A9" w14:textId="77777777" w:rsidR="00B75A4D" w:rsidRDefault="00B75A4D" w:rsidP="00B75A4D">
            <w:pPr>
              <w:pStyle w:val="TAH"/>
              <w:rPr>
                <w:ins w:id="19" w:author="Author"/>
              </w:rPr>
            </w:pPr>
            <w:ins w:id="20" w:author="Author">
              <w:r>
                <w:t>E-UTRA and NR DC Band</w:t>
              </w:r>
            </w:ins>
          </w:p>
        </w:tc>
        <w:tc>
          <w:tcPr>
            <w:tcW w:w="2920" w:type="dxa"/>
            <w:gridSpan w:val="3"/>
            <w:vAlign w:val="center"/>
          </w:tcPr>
          <w:p w14:paraId="7BB0EF9D" w14:textId="77777777" w:rsidR="00B75A4D" w:rsidRDefault="00B75A4D" w:rsidP="00B75A4D">
            <w:pPr>
              <w:pStyle w:val="TAH"/>
              <w:rPr>
                <w:ins w:id="21" w:author="Author"/>
              </w:rPr>
            </w:pPr>
            <w:ins w:id="22" w:author="Author">
              <w:r>
                <w:t>Uplink (UL) band</w:t>
              </w:r>
            </w:ins>
          </w:p>
        </w:tc>
        <w:tc>
          <w:tcPr>
            <w:tcW w:w="3046" w:type="dxa"/>
            <w:gridSpan w:val="3"/>
            <w:vAlign w:val="center"/>
          </w:tcPr>
          <w:p w14:paraId="4DE55537" w14:textId="77777777" w:rsidR="00B75A4D" w:rsidRDefault="00B75A4D" w:rsidP="00B75A4D">
            <w:pPr>
              <w:pStyle w:val="TAH"/>
              <w:rPr>
                <w:ins w:id="23" w:author="Author"/>
              </w:rPr>
            </w:pPr>
            <w:ins w:id="24" w:author="Author">
              <w:r>
                <w:t>Downlink (DL) band</w:t>
              </w:r>
            </w:ins>
          </w:p>
        </w:tc>
        <w:tc>
          <w:tcPr>
            <w:tcW w:w="1313" w:type="dxa"/>
            <w:vMerge w:val="restart"/>
            <w:vAlign w:val="center"/>
          </w:tcPr>
          <w:p w14:paraId="7203107E" w14:textId="77777777" w:rsidR="00B75A4D" w:rsidRDefault="00B75A4D" w:rsidP="00B75A4D">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7A9CB917" w14:textId="77777777" w:rsidR="00B75A4D" w:rsidRDefault="00B75A4D" w:rsidP="00B75A4D">
            <w:pPr>
              <w:pStyle w:val="TAH"/>
              <w:rPr>
                <w:ins w:id="27" w:author="Author"/>
              </w:rPr>
            </w:pPr>
            <w:ins w:id="28" w:author="Author">
              <w:r>
                <w:t>mode</w:t>
              </w:r>
            </w:ins>
          </w:p>
        </w:tc>
      </w:tr>
      <w:tr w:rsidR="00B75A4D" w14:paraId="6417DBD2" w14:textId="77777777" w:rsidTr="00B75A4D">
        <w:trPr>
          <w:trHeight w:val="231"/>
          <w:jc w:val="center"/>
          <w:ins w:id="29" w:author="Author"/>
        </w:trPr>
        <w:tc>
          <w:tcPr>
            <w:tcW w:w="1521" w:type="dxa"/>
            <w:vMerge/>
          </w:tcPr>
          <w:p w14:paraId="61EEE797" w14:textId="77777777" w:rsidR="00B75A4D" w:rsidRDefault="00B75A4D" w:rsidP="00B75A4D">
            <w:pPr>
              <w:pStyle w:val="TAH"/>
              <w:rPr>
                <w:ins w:id="30" w:author="Author"/>
              </w:rPr>
            </w:pPr>
          </w:p>
        </w:tc>
        <w:tc>
          <w:tcPr>
            <w:tcW w:w="1270" w:type="dxa"/>
            <w:vMerge/>
          </w:tcPr>
          <w:p w14:paraId="25377C66" w14:textId="77777777" w:rsidR="00B75A4D" w:rsidRDefault="00B75A4D" w:rsidP="00B75A4D">
            <w:pPr>
              <w:pStyle w:val="TAH"/>
              <w:rPr>
                <w:ins w:id="31" w:author="Author"/>
              </w:rPr>
            </w:pPr>
          </w:p>
        </w:tc>
        <w:tc>
          <w:tcPr>
            <w:tcW w:w="2920" w:type="dxa"/>
            <w:gridSpan w:val="3"/>
            <w:vAlign w:val="center"/>
          </w:tcPr>
          <w:p w14:paraId="5CAC2826" w14:textId="77777777" w:rsidR="00B75A4D" w:rsidRDefault="00B75A4D" w:rsidP="00B75A4D">
            <w:pPr>
              <w:pStyle w:val="TAH"/>
              <w:rPr>
                <w:ins w:id="32" w:author="Author"/>
              </w:rPr>
            </w:pPr>
            <w:ins w:id="33" w:author="Author">
              <w:r>
                <w:t>BS receive / UE transmit</w:t>
              </w:r>
            </w:ins>
          </w:p>
        </w:tc>
        <w:tc>
          <w:tcPr>
            <w:tcW w:w="3046" w:type="dxa"/>
            <w:gridSpan w:val="3"/>
          </w:tcPr>
          <w:p w14:paraId="538D2480" w14:textId="77777777" w:rsidR="00B75A4D" w:rsidRDefault="00B75A4D" w:rsidP="00B75A4D">
            <w:pPr>
              <w:pStyle w:val="TAH"/>
              <w:rPr>
                <w:ins w:id="34" w:author="Author"/>
              </w:rPr>
            </w:pPr>
            <w:ins w:id="35" w:author="Author">
              <w:r>
                <w:t>BS transmit / UE receive</w:t>
              </w:r>
            </w:ins>
          </w:p>
        </w:tc>
        <w:tc>
          <w:tcPr>
            <w:tcW w:w="1313" w:type="dxa"/>
            <w:vMerge/>
            <w:vAlign w:val="center"/>
          </w:tcPr>
          <w:p w14:paraId="68BE3583" w14:textId="77777777" w:rsidR="00B75A4D" w:rsidRDefault="00B75A4D" w:rsidP="00B75A4D">
            <w:pPr>
              <w:keepNext/>
              <w:keepLines/>
              <w:jc w:val="center"/>
              <w:rPr>
                <w:ins w:id="36" w:author="Author"/>
                <w:rFonts w:ascii="Arial" w:hAnsi="Arial" w:cs="Arial"/>
                <w:b/>
                <w:sz w:val="18"/>
                <w:szCs w:val="18"/>
              </w:rPr>
            </w:pPr>
          </w:p>
        </w:tc>
      </w:tr>
      <w:tr w:rsidR="00B75A4D" w14:paraId="79CB4C23" w14:textId="77777777" w:rsidTr="00B75A4D">
        <w:trPr>
          <w:trHeight w:val="231"/>
          <w:jc w:val="center"/>
          <w:ins w:id="37" w:author="Author"/>
        </w:trPr>
        <w:tc>
          <w:tcPr>
            <w:tcW w:w="1521" w:type="dxa"/>
            <w:vMerge/>
          </w:tcPr>
          <w:p w14:paraId="02590373" w14:textId="77777777" w:rsidR="00B75A4D" w:rsidRDefault="00B75A4D" w:rsidP="00B75A4D">
            <w:pPr>
              <w:pStyle w:val="TAH"/>
              <w:rPr>
                <w:ins w:id="38" w:author="Author"/>
              </w:rPr>
            </w:pPr>
          </w:p>
        </w:tc>
        <w:tc>
          <w:tcPr>
            <w:tcW w:w="1270" w:type="dxa"/>
            <w:vMerge/>
          </w:tcPr>
          <w:p w14:paraId="2BE6056E" w14:textId="77777777" w:rsidR="00B75A4D" w:rsidRDefault="00B75A4D" w:rsidP="00B75A4D">
            <w:pPr>
              <w:pStyle w:val="TAH"/>
              <w:rPr>
                <w:ins w:id="39" w:author="Author"/>
              </w:rPr>
            </w:pPr>
          </w:p>
        </w:tc>
        <w:tc>
          <w:tcPr>
            <w:tcW w:w="2920" w:type="dxa"/>
            <w:gridSpan w:val="3"/>
            <w:vAlign w:val="center"/>
          </w:tcPr>
          <w:p w14:paraId="326B1EB6" w14:textId="77777777" w:rsidR="00B75A4D" w:rsidRDefault="00B75A4D" w:rsidP="00B75A4D">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285FD1D" w14:textId="77777777" w:rsidR="00B75A4D" w:rsidRDefault="00B75A4D" w:rsidP="00B75A4D">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94C28EF" w14:textId="77777777" w:rsidR="00B75A4D" w:rsidRDefault="00B75A4D" w:rsidP="00B75A4D">
            <w:pPr>
              <w:keepNext/>
              <w:keepLines/>
              <w:jc w:val="center"/>
              <w:rPr>
                <w:ins w:id="44" w:author="Author"/>
                <w:rFonts w:ascii="Arial" w:hAnsi="Arial" w:cs="Arial"/>
                <w:b/>
                <w:sz w:val="18"/>
                <w:szCs w:val="18"/>
              </w:rPr>
            </w:pPr>
          </w:p>
        </w:tc>
      </w:tr>
      <w:tr w:rsidR="00B75A4D" w14:paraId="5BBB4732" w14:textId="77777777" w:rsidTr="00B75A4D">
        <w:trPr>
          <w:trHeight w:val="194"/>
          <w:jc w:val="center"/>
          <w:ins w:id="45" w:author="Author"/>
        </w:trPr>
        <w:tc>
          <w:tcPr>
            <w:tcW w:w="1521" w:type="dxa"/>
            <w:vMerge w:val="restart"/>
            <w:vAlign w:val="center"/>
          </w:tcPr>
          <w:p w14:paraId="0734C98A" w14:textId="77777777" w:rsidR="00B75A4D" w:rsidRPr="007B4B89" w:rsidRDefault="00B75A4D" w:rsidP="00B75A4D">
            <w:pPr>
              <w:pStyle w:val="TAC"/>
              <w:rPr>
                <w:ins w:id="46" w:author="Author"/>
                <w:lang w:val="sv-SE"/>
              </w:rPr>
            </w:pPr>
            <w:ins w:id="47" w:author="Autho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1270" w:type="dxa"/>
            <w:vAlign w:val="center"/>
          </w:tcPr>
          <w:p w14:paraId="0F245920" w14:textId="77777777" w:rsidR="00B75A4D" w:rsidRPr="0001481B" w:rsidRDefault="00B75A4D" w:rsidP="00B75A4D">
            <w:pPr>
              <w:pStyle w:val="TAC"/>
              <w:rPr>
                <w:ins w:id="48" w:author="Author"/>
              </w:rPr>
            </w:pPr>
            <w:ins w:id="49" w:author="Author">
              <w:r>
                <w:rPr>
                  <w:lang w:val="sv-SE"/>
                </w:rPr>
                <w:t>2</w:t>
              </w:r>
            </w:ins>
          </w:p>
        </w:tc>
        <w:tc>
          <w:tcPr>
            <w:tcW w:w="1294" w:type="dxa"/>
            <w:tcBorders>
              <w:right w:val="nil"/>
            </w:tcBorders>
          </w:tcPr>
          <w:p w14:paraId="007BD7A0" w14:textId="77777777" w:rsidR="00B75A4D" w:rsidRDefault="00B75A4D" w:rsidP="00B75A4D">
            <w:pPr>
              <w:pStyle w:val="TAC"/>
              <w:rPr>
                <w:ins w:id="50" w:author="Author"/>
              </w:rPr>
            </w:pPr>
            <w:ins w:id="51"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2A0BD50A" w14:textId="77777777" w:rsidR="00B75A4D" w:rsidRDefault="00B75A4D" w:rsidP="00B75A4D">
            <w:pPr>
              <w:pStyle w:val="TAC"/>
              <w:rPr>
                <w:ins w:id="52" w:author="Author"/>
              </w:rPr>
            </w:pPr>
            <w:ins w:id="53" w:author="Author">
              <w:r>
                <w:rPr>
                  <w:rFonts w:cs="Arial"/>
                  <w:color w:val="000000"/>
                </w:rPr>
                <w:t>–</w:t>
              </w:r>
            </w:ins>
          </w:p>
        </w:tc>
        <w:tc>
          <w:tcPr>
            <w:tcW w:w="1345" w:type="dxa"/>
            <w:tcBorders>
              <w:left w:val="nil"/>
            </w:tcBorders>
          </w:tcPr>
          <w:p w14:paraId="22F8B827" w14:textId="77777777" w:rsidR="00B75A4D" w:rsidRDefault="00B75A4D" w:rsidP="00B75A4D">
            <w:pPr>
              <w:pStyle w:val="TAC"/>
              <w:rPr>
                <w:ins w:id="54" w:author="Author"/>
              </w:rPr>
            </w:pPr>
            <w:ins w:id="55"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3ABD7524" w14:textId="77777777" w:rsidR="00B75A4D" w:rsidRDefault="00B75A4D" w:rsidP="00B75A4D">
            <w:pPr>
              <w:pStyle w:val="TAC"/>
              <w:rPr>
                <w:ins w:id="56" w:author="Author"/>
              </w:rPr>
            </w:pPr>
            <w:ins w:id="57"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1143B46B" w14:textId="77777777" w:rsidR="00B75A4D" w:rsidRDefault="00B75A4D" w:rsidP="00B75A4D">
            <w:pPr>
              <w:pStyle w:val="TAC"/>
              <w:rPr>
                <w:ins w:id="58" w:author="Author"/>
              </w:rPr>
            </w:pPr>
            <w:ins w:id="59" w:author="Author">
              <w:r>
                <w:rPr>
                  <w:rFonts w:cs="Arial"/>
                  <w:color w:val="000000"/>
                </w:rPr>
                <w:t>–</w:t>
              </w:r>
            </w:ins>
          </w:p>
        </w:tc>
        <w:tc>
          <w:tcPr>
            <w:tcW w:w="1356" w:type="dxa"/>
            <w:tcBorders>
              <w:left w:val="nil"/>
            </w:tcBorders>
          </w:tcPr>
          <w:p w14:paraId="6D6D2FDB" w14:textId="77777777" w:rsidR="00B75A4D" w:rsidRDefault="00B75A4D" w:rsidP="00B75A4D">
            <w:pPr>
              <w:pStyle w:val="TAC"/>
              <w:rPr>
                <w:ins w:id="60" w:author="Author"/>
              </w:rPr>
            </w:pPr>
            <w:ins w:id="61"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10D1CD3D" w14:textId="77777777" w:rsidR="00B75A4D" w:rsidRDefault="00B75A4D" w:rsidP="00B75A4D">
            <w:pPr>
              <w:pStyle w:val="TAC"/>
              <w:rPr>
                <w:ins w:id="62" w:author="Author"/>
              </w:rPr>
            </w:pPr>
            <w:ins w:id="63" w:author="Author">
              <w:r>
                <w:t>FDD</w:t>
              </w:r>
            </w:ins>
          </w:p>
        </w:tc>
      </w:tr>
      <w:tr w:rsidR="00B75A4D" w14:paraId="2CEA8AE7" w14:textId="77777777" w:rsidTr="00B75A4D">
        <w:trPr>
          <w:trHeight w:val="194"/>
          <w:jc w:val="center"/>
          <w:ins w:id="64" w:author="Author"/>
        </w:trPr>
        <w:tc>
          <w:tcPr>
            <w:tcW w:w="1521" w:type="dxa"/>
            <w:vMerge/>
            <w:vAlign w:val="center"/>
          </w:tcPr>
          <w:p w14:paraId="3AA71F2F" w14:textId="77777777" w:rsidR="00B75A4D" w:rsidRDefault="00B75A4D" w:rsidP="00B75A4D">
            <w:pPr>
              <w:spacing w:after="120"/>
              <w:jc w:val="center"/>
              <w:rPr>
                <w:ins w:id="65" w:author="Author"/>
                <w:rFonts w:ascii="Arial" w:hAnsi="Arial" w:cs="Arial"/>
                <w:sz w:val="18"/>
                <w:szCs w:val="18"/>
              </w:rPr>
            </w:pPr>
          </w:p>
        </w:tc>
        <w:tc>
          <w:tcPr>
            <w:tcW w:w="1270" w:type="dxa"/>
            <w:vAlign w:val="center"/>
          </w:tcPr>
          <w:p w14:paraId="386415A2" w14:textId="77777777" w:rsidR="00B75A4D" w:rsidRDefault="00B75A4D" w:rsidP="00B75A4D">
            <w:pPr>
              <w:pStyle w:val="TAC"/>
              <w:rPr>
                <w:ins w:id="66" w:author="Author"/>
                <w:lang w:val="sv-SE"/>
              </w:rPr>
            </w:pPr>
            <w:ins w:id="67" w:author="Author">
              <w:r>
                <w:rPr>
                  <w:lang w:val="sv-SE"/>
                </w:rPr>
                <w:t>12</w:t>
              </w:r>
            </w:ins>
          </w:p>
        </w:tc>
        <w:tc>
          <w:tcPr>
            <w:tcW w:w="1294" w:type="dxa"/>
            <w:tcBorders>
              <w:right w:val="nil"/>
            </w:tcBorders>
          </w:tcPr>
          <w:p w14:paraId="729EAD3B" w14:textId="77777777" w:rsidR="00B75A4D" w:rsidRDefault="00B75A4D" w:rsidP="00B75A4D">
            <w:pPr>
              <w:pStyle w:val="TAC"/>
              <w:rPr>
                <w:ins w:id="68" w:author="Author"/>
                <w:lang w:val="sv-SE"/>
              </w:rPr>
            </w:pPr>
            <w:ins w:id="69" w:author="Author">
              <w:r>
                <w:rPr>
                  <w:lang w:val="sv-SE"/>
                </w:rPr>
                <w:t>699 MHz</w:t>
              </w:r>
            </w:ins>
          </w:p>
        </w:tc>
        <w:tc>
          <w:tcPr>
            <w:tcW w:w="281" w:type="dxa"/>
            <w:tcBorders>
              <w:left w:val="nil"/>
              <w:right w:val="nil"/>
            </w:tcBorders>
          </w:tcPr>
          <w:p w14:paraId="4C68B847" w14:textId="77777777" w:rsidR="00B75A4D" w:rsidRDefault="00B75A4D" w:rsidP="00B75A4D">
            <w:pPr>
              <w:pStyle w:val="TAC"/>
              <w:rPr>
                <w:ins w:id="70" w:author="Author"/>
              </w:rPr>
            </w:pPr>
            <w:ins w:id="71" w:author="Author">
              <w:r>
                <w:rPr>
                  <w:rFonts w:cs="Arial"/>
                  <w:color w:val="000000"/>
                </w:rPr>
                <w:t>–</w:t>
              </w:r>
            </w:ins>
          </w:p>
        </w:tc>
        <w:tc>
          <w:tcPr>
            <w:tcW w:w="1345" w:type="dxa"/>
            <w:tcBorders>
              <w:left w:val="nil"/>
            </w:tcBorders>
          </w:tcPr>
          <w:p w14:paraId="687261C5" w14:textId="77777777" w:rsidR="00B75A4D" w:rsidRDefault="00B75A4D" w:rsidP="00B75A4D">
            <w:pPr>
              <w:pStyle w:val="TAC"/>
              <w:rPr>
                <w:ins w:id="72" w:author="Author"/>
                <w:lang w:val="sv-SE"/>
              </w:rPr>
            </w:pPr>
            <w:ins w:id="73" w:author="Author">
              <w:r>
                <w:rPr>
                  <w:lang w:val="sv-SE"/>
                </w:rPr>
                <w:t>716 MHz</w:t>
              </w:r>
            </w:ins>
          </w:p>
        </w:tc>
        <w:tc>
          <w:tcPr>
            <w:tcW w:w="1352" w:type="dxa"/>
            <w:tcBorders>
              <w:right w:val="nil"/>
            </w:tcBorders>
          </w:tcPr>
          <w:p w14:paraId="071DA494" w14:textId="77777777" w:rsidR="00B75A4D" w:rsidRDefault="00B75A4D" w:rsidP="00B75A4D">
            <w:pPr>
              <w:pStyle w:val="TAC"/>
              <w:rPr>
                <w:ins w:id="74" w:author="Author"/>
                <w:lang w:val="sv-SE"/>
              </w:rPr>
            </w:pPr>
            <w:ins w:id="75" w:author="Author">
              <w:r>
                <w:rPr>
                  <w:lang w:val="sv-SE"/>
                </w:rPr>
                <w:t>729 MHz</w:t>
              </w:r>
            </w:ins>
          </w:p>
        </w:tc>
        <w:tc>
          <w:tcPr>
            <w:tcW w:w="338" w:type="dxa"/>
            <w:tcBorders>
              <w:left w:val="nil"/>
              <w:right w:val="nil"/>
            </w:tcBorders>
          </w:tcPr>
          <w:p w14:paraId="173F655C" w14:textId="77777777" w:rsidR="00B75A4D" w:rsidRDefault="00B75A4D" w:rsidP="00B75A4D">
            <w:pPr>
              <w:pStyle w:val="TAC"/>
              <w:rPr>
                <w:ins w:id="76" w:author="Author"/>
              </w:rPr>
            </w:pPr>
            <w:ins w:id="77" w:author="Author">
              <w:r>
                <w:rPr>
                  <w:rFonts w:cs="Arial"/>
                  <w:color w:val="000000"/>
                </w:rPr>
                <w:t>–</w:t>
              </w:r>
            </w:ins>
          </w:p>
        </w:tc>
        <w:tc>
          <w:tcPr>
            <w:tcW w:w="1356" w:type="dxa"/>
            <w:tcBorders>
              <w:left w:val="nil"/>
            </w:tcBorders>
          </w:tcPr>
          <w:p w14:paraId="7620389C" w14:textId="77777777" w:rsidR="00B75A4D" w:rsidRDefault="00B75A4D" w:rsidP="00B75A4D">
            <w:pPr>
              <w:pStyle w:val="TAC"/>
              <w:rPr>
                <w:ins w:id="78" w:author="Author"/>
                <w:lang w:val="sv-SE"/>
              </w:rPr>
            </w:pPr>
            <w:ins w:id="79" w:author="Author">
              <w:r>
                <w:rPr>
                  <w:lang w:val="sv-SE"/>
                </w:rPr>
                <w:t>746 MHz</w:t>
              </w:r>
            </w:ins>
          </w:p>
        </w:tc>
        <w:tc>
          <w:tcPr>
            <w:tcW w:w="1313" w:type="dxa"/>
            <w:tcBorders>
              <w:left w:val="nil"/>
            </w:tcBorders>
            <w:vAlign w:val="center"/>
          </w:tcPr>
          <w:p w14:paraId="4D28AFBC" w14:textId="77777777" w:rsidR="00B75A4D" w:rsidRPr="00CD70B3" w:rsidRDefault="00B75A4D" w:rsidP="00B75A4D">
            <w:pPr>
              <w:pStyle w:val="TAC"/>
              <w:rPr>
                <w:ins w:id="80" w:author="Author"/>
              </w:rPr>
            </w:pPr>
            <w:ins w:id="81" w:author="Author">
              <w:r>
                <w:rPr>
                  <w:lang w:val="sv-SE"/>
                </w:rPr>
                <w:t>FDD</w:t>
              </w:r>
            </w:ins>
          </w:p>
        </w:tc>
      </w:tr>
      <w:tr w:rsidR="00B75A4D" w14:paraId="5530943A" w14:textId="77777777" w:rsidTr="00B75A4D">
        <w:trPr>
          <w:trHeight w:val="194"/>
          <w:jc w:val="center"/>
          <w:ins w:id="82" w:author="Author"/>
        </w:trPr>
        <w:tc>
          <w:tcPr>
            <w:tcW w:w="1521" w:type="dxa"/>
            <w:vMerge/>
            <w:vAlign w:val="center"/>
          </w:tcPr>
          <w:p w14:paraId="3CDF7DF6" w14:textId="77777777" w:rsidR="00B75A4D" w:rsidRDefault="00B75A4D" w:rsidP="00B75A4D">
            <w:pPr>
              <w:spacing w:after="120"/>
              <w:jc w:val="center"/>
              <w:rPr>
                <w:ins w:id="83" w:author="Author"/>
                <w:rFonts w:ascii="Arial" w:hAnsi="Arial" w:cs="Arial"/>
                <w:sz w:val="18"/>
                <w:szCs w:val="18"/>
              </w:rPr>
            </w:pPr>
          </w:p>
        </w:tc>
        <w:tc>
          <w:tcPr>
            <w:tcW w:w="1270" w:type="dxa"/>
            <w:vAlign w:val="center"/>
          </w:tcPr>
          <w:p w14:paraId="64F00920" w14:textId="77777777" w:rsidR="00B75A4D" w:rsidRPr="00802545" w:rsidRDefault="00B75A4D" w:rsidP="00B75A4D">
            <w:pPr>
              <w:pStyle w:val="TAC"/>
              <w:rPr>
                <w:ins w:id="84" w:author="Author"/>
              </w:rPr>
            </w:pPr>
            <w:ins w:id="85" w:author="Author">
              <w:r>
                <w:rPr>
                  <w:lang w:val="sv-SE"/>
                </w:rPr>
                <w:t>n66</w:t>
              </w:r>
            </w:ins>
          </w:p>
        </w:tc>
        <w:tc>
          <w:tcPr>
            <w:tcW w:w="1294" w:type="dxa"/>
            <w:tcBorders>
              <w:right w:val="nil"/>
            </w:tcBorders>
            <w:vAlign w:val="center"/>
          </w:tcPr>
          <w:p w14:paraId="679B0AC2" w14:textId="77777777" w:rsidR="00B75A4D" w:rsidRDefault="00B75A4D" w:rsidP="00B75A4D">
            <w:pPr>
              <w:pStyle w:val="TAC"/>
              <w:rPr>
                <w:ins w:id="86" w:author="Author"/>
              </w:rPr>
            </w:pPr>
            <w:ins w:id="87" w:author="Author">
              <w:r>
                <w:rPr>
                  <w:lang w:val="sv-SE"/>
                </w:rPr>
                <w:t>1710</w:t>
              </w:r>
              <w:r>
                <w:t xml:space="preserve"> MHz</w:t>
              </w:r>
            </w:ins>
          </w:p>
        </w:tc>
        <w:tc>
          <w:tcPr>
            <w:tcW w:w="281" w:type="dxa"/>
            <w:tcBorders>
              <w:left w:val="nil"/>
              <w:right w:val="nil"/>
            </w:tcBorders>
            <w:vAlign w:val="center"/>
          </w:tcPr>
          <w:p w14:paraId="41F8912A" w14:textId="77777777" w:rsidR="00B75A4D" w:rsidRDefault="00B75A4D" w:rsidP="00B75A4D">
            <w:pPr>
              <w:pStyle w:val="TAC"/>
              <w:rPr>
                <w:ins w:id="88" w:author="Author"/>
              </w:rPr>
            </w:pPr>
            <w:ins w:id="89" w:author="Author">
              <w:r>
                <w:t>–</w:t>
              </w:r>
            </w:ins>
          </w:p>
        </w:tc>
        <w:tc>
          <w:tcPr>
            <w:tcW w:w="1345" w:type="dxa"/>
            <w:tcBorders>
              <w:left w:val="nil"/>
            </w:tcBorders>
            <w:vAlign w:val="center"/>
          </w:tcPr>
          <w:p w14:paraId="77E5C62E" w14:textId="77777777" w:rsidR="00B75A4D" w:rsidRDefault="00B75A4D" w:rsidP="00B75A4D">
            <w:pPr>
              <w:pStyle w:val="TAC"/>
              <w:rPr>
                <w:ins w:id="90" w:author="Author"/>
              </w:rPr>
            </w:pPr>
            <w:ins w:id="91" w:author="Author">
              <w:r>
                <w:rPr>
                  <w:lang w:val="sv-SE"/>
                </w:rPr>
                <w:t>1780</w:t>
              </w:r>
              <w:r>
                <w:t xml:space="preserve"> MHz</w:t>
              </w:r>
            </w:ins>
          </w:p>
        </w:tc>
        <w:tc>
          <w:tcPr>
            <w:tcW w:w="1352" w:type="dxa"/>
            <w:tcBorders>
              <w:right w:val="nil"/>
            </w:tcBorders>
            <w:vAlign w:val="center"/>
          </w:tcPr>
          <w:p w14:paraId="44F0CF51" w14:textId="77777777" w:rsidR="00B75A4D" w:rsidRDefault="00B75A4D" w:rsidP="00B75A4D">
            <w:pPr>
              <w:pStyle w:val="TAC"/>
              <w:rPr>
                <w:ins w:id="92" w:author="Author"/>
              </w:rPr>
            </w:pPr>
            <w:ins w:id="9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654E32F6" w14:textId="77777777" w:rsidR="00B75A4D" w:rsidRDefault="00B75A4D" w:rsidP="00B75A4D">
            <w:pPr>
              <w:pStyle w:val="TAC"/>
              <w:rPr>
                <w:ins w:id="94" w:author="Author"/>
              </w:rPr>
            </w:pPr>
            <w:ins w:id="95" w:author="Author">
              <w:r>
                <w:t>–</w:t>
              </w:r>
            </w:ins>
          </w:p>
        </w:tc>
        <w:tc>
          <w:tcPr>
            <w:tcW w:w="1356" w:type="dxa"/>
            <w:tcBorders>
              <w:left w:val="nil"/>
            </w:tcBorders>
            <w:vAlign w:val="center"/>
          </w:tcPr>
          <w:p w14:paraId="0405EDB9" w14:textId="77777777" w:rsidR="00B75A4D" w:rsidRDefault="00B75A4D" w:rsidP="00B75A4D">
            <w:pPr>
              <w:pStyle w:val="TAC"/>
              <w:rPr>
                <w:ins w:id="96" w:author="Author"/>
              </w:rPr>
            </w:pPr>
            <w:ins w:id="97" w:author="Author">
              <w:r>
                <w:rPr>
                  <w:lang w:val="sv-SE"/>
                </w:rPr>
                <w:t>2200</w:t>
              </w:r>
              <w:r>
                <w:t xml:space="preserve"> MHz</w:t>
              </w:r>
            </w:ins>
          </w:p>
        </w:tc>
        <w:tc>
          <w:tcPr>
            <w:tcW w:w="1313" w:type="dxa"/>
            <w:tcBorders>
              <w:left w:val="nil"/>
            </w:tcBorders>
            <w:vAlign w:val="center"/>
          </w:tcPr>
          <w:p w14:paraId="727D8A53" w14:textId="77777777" w:rsidR="00B75A4D" w:rsidRDefault="00B75A4D" w:rsidP="00B75A4D">
            <w:pPr>
              <w:pStyle w:val="TAC"/>
              <w:rPr>
                <w:ins w:id="98" w:author="Author"/>
              </w:rPr>
            </w:pPr>
            <w:ins w:id="99" w:author="Author">
              <w:r>
                <w:t>FDD</w:t>
              </w:r>
            </w:ins>
          </w:p>
        </w:tc>
      </w:tr>
      <w:tr w:rsidR="00B75A4D" w14:paraId="2F876451" w14:textId="77777777" w:rsidTr="00B75A4D">
        <w:trPr>
          <w:trHeight w:val="214"/>
          <w:jc w:val="center"/>
          <w:ins w:id="100" w:author="Author"/>
        </w:trPr>
        <w:tc>
          <w:tcPr>
            <w:tcW w:w="1521" w:type="dxa"/>
            <w:vMerge/>
          </w:tcPr>
          <w:p w14:paraId="43B35B7F" w14:textId="77777777" w:rsidR="00B75A4D" w:rsidRDefault="00B75A4D" w:rsidP="00B75A4D">
            <w:pPr>
              <w:spacing w:after="120"/>
              <w:rPr>
                <w:ins w:id="101" w:author="Author"/>
                <w:rFonts w:ascii="Arial" w:hAnsi="Arial"/>
                <w:sz w:val="18"/>
                <w:szCs w:val="18"/>
              </w:rPr>
            </w:pPr>
          </w:p>
        </w:tc>
        <w:tc>
          <w:tcPr>
            <w:tcW w:w="1270" w:type="dxa"/>
            <w:vAlign w:val="center"/>
          </w:tcPr>
          <w:p w14:paraId="52C9FC97" w14:textId="77777777" w:rsidR="00B75A4D" w:rsidRPr="00802545" w:rsidRDefault="00B75A4D" w:rsidP="00B75A4D">
            <w:pPr>
              <w:pStyle w:val="TAC"/>
              <w:rPr>
                <w:ins w:id="102" w:author="Author"/>
              </w:rPr>
            </w:pPr>
            <w:ins w:id="103" w:author="Author">
              <w:r>
                <w:rPr>
                  <w:lang w:val="sv-SE"/>
                </w:rPr>
                <w:t>n78</w:t>
              </w:r>
            </w:ins>
          </w:p>
        </w:tc>
        <w:tc>
          <w:tcPr>
            <w:tcW w:w="1294" w:type="dxa"/>
            <w:tcBorders>
              <w:right w:val="nil"/>
            </w:tcBorders>
          </w:tcPr>
          <w:p w14:paraId="29EC0473" w14:textId="77777777" w:rsidR="00B75A4D" w:rsidRDefault="00B75A4D" w:rsidP="00B75A4D">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5E737037" w14:textId="77777777" w:rsidR="00B75A4D" w:rsidRDefault="00B75A4D" w:rsidP="00B75A4D">
            <w:pPr>
              <w:pStyle w:val="TAC"/>
              <w:rPr>
                <w:ins w:id="106" w:author="Author"/>
              </w:rPr>
            </w:pPr>
            <w:ins w:id="107" w:author="Author">
              <w:r>
                <w:rPr>
                  <w:rFonts w:cs="Arial"/>
                  <w:color w:val="000000"/>
                </w:rPr>
                <w:t>–</w:t>
              </w:r>
            </w:ins>
          </w:p>
        </w:tc>
        <w:tc>
          <w:tcPr>
            <w:tcW w:w="1345" w:type="dxa"/>
            <w:tcBorders>
              <w:left w:val="nil"/>
            </w:tcBorders>
          </w:tcPr>
          <w:p w14:paraId="0DA4CFEA" w14:textId="77777777" w:rsidR="00B75A4D" w:rsidRDefault="00B75A4D" w:rsidP="00B75A4D">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06C906FF" w14:textId="77777777" w:rsidR="00B75A4D" w:rsidRDefault="00B75A4D" w:rsidP="00B75A4D">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691E26F2" w14:textId="77777777" w:rsidR="00B75A4D" w:rsidRDefault="00B75A4D" w:rsidP="00B75A4D">
            <w:pPr>
              <w:pStyle w:val="TAC"/>
              <w:rPr>
                <w:ins w:id="112" w:author="Author"/>
              </w:rPr>
            </w:pPr>
            <w:ins w:id="113" w:author="Author">
              <w:r>
                <w:rPr>
                  <w:rFonts w:cs="Arial"/>
                  <w:color w:val="000000"/>
                </w:rPr>
                <w:t>–</w:t>
              </w:r>
            </w:ins>
          </w:p>
        </w:tc>
        <w:tc>
          <w:tcPr>
            <w:tcW w:w="1356" w:type="dxa"/>
            <w:tcBorders>
              <w:left w:val="nil"/>
            </w:tcBorders>
          </w:tcPr>
          <w:p w14:paraId="44C9089A" w14:textId="77777777" w:rsidR="00B75A4D" w:rsidRDefault="00B75A4D" w:rsidP="00B75A4D">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6F5BCAFE" w14:textId="77777777" w:rsidR="00B75A4D" w:rsidRDefault="00B75A4D" w:rsidP="00B75A4D">
            <w:pPr>
              <w:pStyle w:val="TAC"/>
              <w:rPr>
                <w:ins w:id="116" w:author="Author"/>
              </w:rPr>
            </w:pPr>
            <w:ins w:id="117" w:author="Author">
              <w:r>
                <w:rPr>
                  <w:color w:val="000000"/>
                  <w:lang w:val="sv-SE" w:eastAsia="zh-CN"/>
                </w:rPr>
                <w:t>TDD</w:t>
              </w:r>
            </w:ins>
          </w:p>
        </w:tc>
      </w:tr>
    </w:tbl>
    <w:p w14:paraId="78203C95" w14:textId="77777777" w:rsidR="00B75A4D" w:rsidRDefault="00B75A4D" w:rsidP="00B75A4D">
      <w:pPr>
        <w:rPr>
          <w:ins w:id="118" w:author="Author"/>
          <w:lang w:eastAsia="zh-CN"/>
        </w:rPr>
      </w:pPr>
      <w:bookmarkStart w:id="119" w:name="_Toc521068530"/>
      <w:bookmarkStart w:id="120" w:name="_Toc528077787"/>
    </w:p>
    <w:p w14:paraId="07C11313" w14:textId="77777777" w:rsidR="00B75A4D" w:rsidRDefault="00B75A4D" w:rsidP="00B75A4D">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15056598" w14:textId="77777777" w:rsidR="00B75A4D" w:rsidRPr="00216078" w:rsidRDefault="00B75A4D" w:rsidP="00B75A4D">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5A4D" w:rsidRPr="006544BE" w14:paraId="7552D58E" w14:textId="77777777" w:rsidTr="00B75A4D">
        <w:trPr>
          <w:trHeight w:val="47"/>
          <w:tblHeader/>
          <w:jc w:val="center"/>
          <w:ins w:id="126" w:author="Author"/>
        </w:trPr>
        <w:tc>
          <w:tcPr>
            <w:tcW w:w="2535" w:type="dxa"/>
            <w:vAlign w:val="center"/>
          </w:tcPr>
          <w:p w14:paraId="0B1739B6" w14:textId="77777777" w:rsidR="00B75A4D" w:rsidRPr="006544BE" w:rsidRDefault="00B75A4D" w:rsidP="00B75A4D">
            <w:pPr>
              <w:pStyle w:val="TAH"/>
              <w:rPr>
                <w:ins w:id="127" w:author="Author"/>
                <w:szCs w:val="18"/>
                <w:lang w:eastAsia="fi-FI"/>
              </w:rPr>
            </w:pPr>
            <w:ins w:id="128" w:author="Author">
              <w:r w:rsidRPr="006544BE">
                <w:rPr>
                  <w:szCs w:val="18"/>
                  <w:lang w:eastAsia="fi-FI"/>
                </w:rPr>
                <w:t>EN-DC</w:t>
              </w:r>
            </w:ins>
          </w:p>
          <w:p w14:paraId="150DA528" w14:textId="77777777" w:rsidR="00B75A4D" w:rsidRPr="006544BE" w:rsidRDefault="00B75A4D" w:rsidP="00B75A4D">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47859F2F" w14:textId="77777777" w:rsidR="00B75A4D" w:rsidRPr="006544BE" w:rsidRDefault="00B75A4D" w:rsidP="00B75A4D">
            <w:pPr>
              <w:pStyle w:val="TAH"/>
              <w:rPr>
                <w:ins w:id="131" w:author="Author"/>
                <w:szCs w:val="18"/>
                <w:lang w:eastAsia="fi-FI"/>
              </w:rPr>
            </w:pPr>
            <w:ins w:id="132" w:author="Author">
              <w:r w:rsidRPr="006544BE">
                <w:rPr>
                  <w:szCs w:val="18"/>
                  <w:lang w:eastAsia="fi-FI"/>
                </w:rPr>
                <w:t>Uplink EN-DC</w:t>
              </w:r>
            </w:ins>
          </w:p>
          <w:p w14:paraId="6C38BBFE" w14:textId="77777777" w:rsidR="00B75A4D" w:rsidRPr="006544BE" w:rsidRDefault="00B75A4D" w:rsidP="00B75A4D">
            <w:pPr>
              <w:pStyle w:val="TAH"/>
              <w:rPr>
                <w:ins w:id="133" w:author="Author"/>
                <w:szCs w:val="18"/>
                <w:lang w:eastAsia="fi-FI"/>
              </w:rPr>
            </w:pPr>
            <w:ins w:id="134" w:author="Author">
              <w:r w:rsidRPr="006544BE">
                <w:rPr>
                  <w:szCs w:val="18"/>
                  <w:lang w:eastAsia="fi-FI"/>
                </w:rPr>
                <w:t>configuration</w:t>
              </w:r>
            </w:ins>
          </w:p>
          <w:p w14:paraId="5790EB05" w14:textId="77777777" w:rsidR="00B75A4D" w:rsidRPr="006544BE" w:rsidRDefault="00B75A4D" w:rsidP="00B75A4D">
            <w:pPr>
              <w:pStyle w:val="TAH"/>
              <w:rPr>
                <w:ins w:id="135" w:author="Author"/>
                <w:szCs w:val="18"/>
                <w:lang w:eastAsia="fi-FI"/>
              </w:rPr>
            </w:pPr>
            <w:ins w:id="136" w:author="Author">
              <w:r w:rsidRPr="006544BE">
                <w:rPr>
                  <w:szCs w:val="18"/>
                  <w:lang w:eastAsia="fi-FI"/>
                </w:rPr>
                <w:t>(NOTE 1)</w:t>
              </w:r>
            </w:ins>
          </w:p>
        </w:tc>
        <w:tc>
          <w:tcPr>
            <w:tcW w:w="2638" w:type="dxa"/>
            <w:vAlign w:val="center"/>
          </w:tcPr>
          <w:p w14:paraId="6D950072" w14:textId="77777777" w:rsidR="00B75A4D" w:rsidRPr="006544BE" w:rsidRDefault="00B75A4D" w:rsidP="00B75A4D">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083F0942" w14:textId="77777777" w:rsidR="00B75A4D" w:rsidRPr="006544BE" w:rsidRDefault="00B75A4D" w:rsidP="00B75A4D">
            <w:pPr>
              <w:pStyle w:val="TAH"/>
              <w:rPr>
                <w:ins w:id="139" w:author="Author"/>
                <w:rFonts w:cs="Arial"/>
                <w:bCs/>
                <w:szCs w:val="18"/>
                <w:lang w:eastAsia="fi-FI"/>
              </w:rPr>
            </w:pPr>
            <w:ins w:id="140" w:author="Author">
              <w:r w:rsidRPr="006544BE">
                <w:rPr>
                  <w:szCs w:val="18"/>
                  <w:lang w:eastAsia="fi-FI"/>
                </w:rPr>
                <w:t>NR band</w:t>
              </w:r>
            </w:ins>
          </w:p>
        </w:tc>
      </w:tr>
      <w:tr w:rsidR="00B75A4D" w:rsidRPr="002A7D6D" w14:paraId="21A7D169" w14:textId="77777777" w:rsidTr="00B75A4D">
        <w:trPr>
          <w:trHeight w:val="47"/>
          <w:jc w:val="center"/>
          <w:ins w:id="141" w:author="Author"/>
        </w:trPr>
        <w:tc>
          <w:tcPr>
            <w:tcW w:w="2535" w:type="dxa"/>
            <w:vAlign w:val="center"/>
          </w:tcPr>
          <w:p w14:paraId="05D7ABB7" w14:textId="77777777" w:rsidR="00B75A4D" w:rsidRPr="002A7D6D" w:rsidRDefault="00B75A4D" w:rsidP="00B75A4D">
            <w:pPr>
              <w:pStyle w:val="TAC"/>
              <w:rPr>
                <w:ins w:id="142" w:author="Author"/>
                <w:rFonts w:cs="Arial"/>
                <w:szCs w:val="18"/>
                <w:lang w:eastAsia="ja-JP"/>
              </w:rPr>
            </w:pPr>
            <w:ins w:id="143" w:author="Autho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ins>
          </w:p>
        </w:tc>
        <w:tc>
          <w:tcPr>
            <w:tcW w:w="2279" w:type="dxa"/>
            <w:vAlign w:val="center"/>
          </w:tcPr>
          <w:p w14:paraId="3DE33A29" w14:textId="77777777" w:rsidR="00B75A4D" w:rsidRPr="002A7D6D" w:rsidRDefault="00B75A4D" w:rsidP="00B75A4D">
            <w:pPr>
              <w:pStyle w:val="TAC"/>
              <w:rPr>
                <w:ins w:id="144" w:author="Author"/>
                <w:szCs w:val="18"/>
                <w:lang w:val="fi-FI" w:eastAsia="fi-FI"/>
              </w:rPr>
            </w:pPr>
            <w:ins w:id="145" w:author="Autho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ins>
          </w:p>
        </w:tc>
        <w:tc>
          <w:tcPr>
            <w:tcW w:w="2638" w:type="dxa"/>
            <w:vAlign w:val="center"/>
          </w:tcPr>
          <w:p w14:paraId="513B16F4" w14:textId="77777777" w:rsidR="00B75A4D" w:rsidRPr="002A7D6D" w:rsidRDefault="00B75A4D" w:rsidP="00B75A4D">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2</w:t>
              </w:r>
              <w:r w:rsidRPr="002A7D6D">
                <w:rPr>
                  <w:rFonts w:cs="Arial"/>
                  <w:szCs w:val="18"/>
                </w:rPr>
                <w:t>A-</w:t>
              </w:r>
              <w:r>
                <w:rPr>
                  <w:rFonts w:cs="Arial"/>
                  <w:szCs w:val="18"/>
                  <w:lang w:val="sv-SE"/>
                </w:rPr>
                <w:t>12</w:t>
              </w:r>
              <w:r w:rsidRPr="002A7D6D">
                <w:rPr>
                  <w:rFonts w:cs="Arial"/>
                  <w:szCs w:val="18"/>
                </w:rPr>
                <w:t>A</w:t>
              </w:r>
            </w:ins>
          </w:p>
        </w:tc>
        <w:tc>
          <w:tcPr>
            <w:tcW w:w="2358" w:type="dxa"/>
            <w:vAlign w:val="center"/>
          </w:tcPr>
          <w:p w14:paraId="62EC633C" w14:textId="77777777" w:rsidR="00B75A4D" w:rsidRPr="002A7D6D" w:rsidRDefault="00B75A4D" w:rsidP="00B75A4D">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66</w:t>
              </w:r>
              <w:r w:rsidRPr="002A7D6D">
                <w:rPr>
                  <w:rFonts w:cs="Arial"/>
                  <w:b w:val="0"/>
                  <w:szCs w:val="18"/>
                </w:rPr>
                <w:t>A-n7</w:t>
              </w:r>
              <w:r>
                <w:rPr>
                  <w:rFonts w:cs="Arial"/>
                  <w:b w:val="0"/>
                  <w:szCs w:val="18"/>
                  <w:lang w:val="sv-SE"/>
                </w:rPr>
                <w:t>8</w:t>
              </w:r>
              <w:r w:rsidRPr="002A7D6D">
                <w:rPr>
                  <w:rFonts w:cs="Arial"/>
                  <w:b w:val="0"/>
                  <w:szCs w:val="18"/>
                </w:rPr>
                <w:t>A</w:t>
              </w:r>
            </w:ins>
          </w:p>
        </w:tc>
      </w:tr>
    </w:tbl>
    <w:p w14:paraId="3E19701A" w14:textId="77777777" w:rsidR="00B75A4D" w:rsidRDefault="00B75A4D" w:rsidP="00B75A4D">
      <w:pPr>
        <w:pStyle w:val="TH"/>
        <w:jc w:val="left"/>
        <w:rPr>
          <w:ins w:id="150" w:author="Author"/>
        </w:rPr>
      </w:pPr>
      <w:bookmarkStart w:id="151" w:name="_Toc521068531"/>
      <w:bookmarkStart w:id="152" w:name="_Toc528077788"/>
      <w:bookmarkStart w:id="153" w:name="_Toc49847416"/>
    </w:p>
    <w:p w14:paraId="70EE6FCE" w14:textId="77777777" w:rsidR="00B75A4D" w:rsidRDefault="00B75A4D" w:rsidP="00B75A4D">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0644344A" w14:textId="77777777" w:rsidR="00B75A4D" w:rsidRDefault="00B75A4D" w:rsidP="00B75A4D">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0196B781" w14:textId="77777777" w:rsidR="00B75A4D" w:rsidRDefault="00B75A4D" w:rsidP="00B75A4D">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0E0A8152" w14:textId="1F438B52" w:rsidR="00B75A4D" w:rsidRDefault="00B75A4D" w:rsidP="00B75A4D">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DC_2-12_n66-n78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8B1D88">
          <w:rPr>
            <w:rFonts w:cs="Arial"/>
            <w:szCs w:val="18"/>
            <w:lang w:val="sv-SE" w:eastAsia="ja-JP"/>
          </w:rPr>
          <w:t>DC_2-12-66_n</w:t>
        </w:r>
        <w:r>
          <w:rPr>
            <w:rFonts w:cs="Arial"/>
            <w:szCs w:val="18"/>
            <w:lang w:val="sv-SE" w:eastAsia="ja-JP"/>
          </w:rPr>
          <w:t>78</w:t>
        </w:r>
        <w:r>
          <w:rPr>
            <w:lang w:eastAsia="ko-KR"/>
          </w:rPr>
          <w:t xml:space="preserve"> and </w:t>
        </w:r>
        <w:r>
          <w:rPr>
            <w:szCs w:val="21"/>
          </w:rPr>
          <w:t>given in the tables below.</w:t>
        </w:r>
      </w:ins>
    </w:p>
    <w:p w14:paraId="440FD5C5" w14:textId="77777777" w:rsidR="00B75A4D" w:rsidRDefault="00B75A4D" w:rsidP="00B75A4D">
      <w:pPr>
        <w:pStyle w:val="TH"/>
        <w:rPr>
          <w:ins w:id="170" w:author="Author"/>
        </w:rPr>
      </w:pPr>
      <w:ins w:id="171" w:author="Author">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75A4D" w14:paraId="52034441" w14:textId="77777777" w:rsidTr="00B75A4D">
        <w:trPr>
          <w:trHeight w:val="542"/>
          <w:tblHeader/>
          <w:jc w:val="center"/>
          <w:ins w:id="172" w:author="Author"/>
        </w:trPr>
        <w:tc>
          <w:tcPr>
            <w:tcW w:w="1535" w:type="dxa"/>
            <w:vAlign w:val="center"/>
            <w:hideMark/>
          </w:tcPr>
          <w:p w14:paraId="2E88C7A3" w14:textId="77777777" w:rsidR="00B75A4D" w:rsidRDefault="00B75A4D" w:rsidP="00B75A4D">
            <w:pPr>
              <w:pStyle w:val="TAH"/>
              <w:rPr>
                <w:ins w:id="173" w:author="Author"/>
              </w:rPr>
            </w:pPr>
            <w:ins w:id="174" w:author="Author">
              <w:r>
                <w:t>Inter-band DC Configuration</w:t>
              </w:r>
            </w:ins>
          </w:p>
        </w:tc>
        <w:tc>
          <w:tcPr>
            <w:tcW w:w="2049" w:type="dxa"/>
            <w:vAlign w:val="center"/>
            <w:hideMark/>
          </w:tcPr>
          <w:p w14:paraId="505F8AEF" w14:textId="77777777" w:rsidR="00B75A4D" w:rsidRDefault="00B75A4D" w:rsidP="00B75A4D">
            <w:pPr>
              <w:pStyle w:val="TAH"/>
              <w:rPr>
                <w:ins w:id="175" w:author="Author"/>
              </w:rPr>
            </w:pPr>
            <w:ins w:id="176" w:author="Author">
              <w:r>
                <w:t>E-UTRA and NR Band</w:t>
              </w:r>
            </w:ins>
          </w:p>
        </w:tc>
        <w:tc>
          <w:tcPr>
            <w:tcW w:w="2340" w:type="dxa"/>
            <w:vAlign w:val="center"/>
            <w:hideMark/>
          </w:tcPr>
          <w:p w14:paraId="7C61E10A" w14:textId="77777777" w:rsidR="00B75A4D" w:rsidRDefault="00B75A4D" w:rsidP="00B75A4D">
            <w:pPr>
              <w:pStyle w:val="TAH"/>
              <w:rPr>
                <w:ins w:id="177" w:author="Author"/>
              </w:rPr>
            </w:pPr>
            <w:proofErr w:type="spellStart"/>
            <w:ins w:id="178" w:author="Author">
              <w:r>
                <w:t>ΔT</w:t>
              </w:r>
              <w:r>
                <w:rPr>
                  <w:vertAlign w:val="subscript"/>
                </w:rPr>
                <w:t>IB,c</w:t>
              </w:r>
              <w:proofErr w:type="spellEnd"/>
              <w:r>
                <w:t xml:space="preserve"> [dB]</w:t>
              </w:r>
            </w:ins>
          </w:p>
        </w:tc>
      </w:tr>
      <w:tr w:rsidR="00B75A4D" w14:paraId="0EFEFD59" w14:textId="77777777" w:rsidTr="00B75A4D">
        <w:trPr>
          <w:jc w:val="center"/>
          <w:ins w:id="179" w:author="Author"/>
        </w:trPr>
        <w:tc>
          <w:tcPr>
            <w:tcW w:w="1535" w:type="dxa"/>
            <w:vMerge w:val="restart"/>
            <w:vAlign w:val="center"/>
          </w:tcPr>
          <w:p w14:paraId="625E42C2" w14:textId="77777777" w:rsidR="00B75A4D" w:rsidRPr="007B4B89" w:rsidRDefault="00B75A4D" w:rsidP="00B75A4D">
            <w:pPr>
              <w:pStyle w:val="TAC"/>
              <w:rPr>
                <w:ins w:id="180" w:author="Author"/>
                <w:rFonts w:cs="Arial"/>
                <w:szCs w:val="18"/>
                <w:lang w:val="sv-SE"/>
              </w:rPr>
            </w:pPr>
            <w:ins w:id="181" w:author="Autho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49" w:type="dxa"/>
            <w:vAlign w:val="center"/>
          </w:tcPr>
          <w:p w14:paraId="553401D0" w14:textId="77777777" w:rsidR="00B75A4D" w:rsidRPr="00A9776B" w:rsidRDefault="00B75A4D" w:rsidP="00B75A4D">
            <w:pPr>
              <w:pStyle w:val="TAC"/>
              <w:rPr>
                <w:ins w:id="182" w:author="Author"/>
              </w:rPr>
            </w:pPr>
            <w:ins w:id="183" w:author="Author">
              <w:r>
                <w:rPr>
                  <w:lang w:val="sv-SE"/>
                </w:rPr>
                <w:t>2</w:t>
              </w:r>
            </w:ins>
          </w:p>
        </w:tc>
        <w:tc>
          <w:tcPr>
            <w:tcW w:w="2340" w:type="dxa"/>
          </w:tcPr>
          <w:p w14:paraId="473673A3" w14:textId="77777777" w:rsidR="00B75A4D" w:rsidRPr="00CD70B3" w:rsidRDefault="00B75A4D" w:rsidP="00B75A4D">
            <w:pPr>
              <w:pStyle w:val="TAC"/>
              <w:rPr>
                <w:ins w:id="184" w:author="Author"/>
                <w:highlight w:val="yellow"/>
              </w:rPr>
            </w:pPr>
            <w:ins w:id="185" w:author="Author">
              <w:r>
                <w:rPr>
                  <w:rFonts w:cs="Arial"/>
                  <w:lang w:eastAsia="ja-JP"/>
                </w:rPr>
                <w:t>0.</w:t>
              </w:r>
              <w:r>
                <w:rPr>
                  <w:rFonts w:cs="Arial"/>
                  <w:lang w:eastAsia="zh-CN"/>
                </w:rPr>
                <w:t>5</w:t>
              </w:r>
            </w:ins>
          </w:p>
        </w:tc>
      </w:tr>
      <w:tr w:rsidR="00B75A4D" w14:paraId="4FDACED7" w14:textId="77777777" w:rsidTr="00B75A4D">
        <w:trPr>
          <w:jc w:val="center"/>
          <w:ins w:id="186" w:author="Author"/>
        </w:trPr>
        <w:tc>
          <w:tcPr>
            <w:tcW w:w="1535" w:type="dxa"/>
            <w:vMerge/>
            <w:vAlign w:val="center"/>
          </w:tcPr>
          <w:p w14:paraId="6749FD98" w14:textId="77777777" w:rsidR="00B75A4D" w:rsidRDefault="00B75A4D" w:rsidP="00B75A4D">
            <w:pPr>
              <w:pStyle w:val="TAC"/>
              <w:rPr>
                <w:ins w:id="187" w:author="Author"/>
              </w:rPr>
            </w:pPr>
          </w:p>
        </w:tc>
        <w:tc>
          <w:tcPr>
            <w:tcW w:w="2049" w:type="dxa"/>
            <w:vAlign w:val="center"/>
          </w:tcPr>
          <w:p w14:paraId="1C92AE40" w14:textId="77777777" w:rsidR="00B75A4D" w:rsidRPr="00CF037D" w:rsidRDefault="00B75A4D" w:rsidP="00B75A4D">
            <w:pPr>
              <w:pStyle w:val="TAC"/>
              <w:rPr>
                <w:ins w:id="188" w:author="Author"/>
              </w:rPr>
            </w:pPr>
            <w:ins w:id="189" w:author="Author">
              <w:r>
                <w:rPr>
                  <w:lang w:val="sv-SE"/>
                </w:rPr>
                <w:t>12</w:t>
              </w:r>
            </w:ins>
          </w:p>
        </w:tc>
        <w:tc>
          <w:tcPr>
            <w:tcW w:w="2340" w:type="dxa"/>
          </w:tcPr>
          <w:p w14:paraId="423394A8" w14:textId="77777777" w:rsidR="00B75A4D" w:rsidRPr="00CD70B3" w:rsidRDefault="00B75A4D" w:rsidP="00B75A4D">
            <w:pPr>
              <w:pStyle w:val="TAC"/>
              <w:rPr>
                <w:ins w:id="190" w:author="Author"/>
                <w:highlight w:val="yellow"/>
                <w:lang w:val="en-US" w:eastAsia="zh-CN"/>
              </w:rPr>
            </w:pPr>
            <w:ins w:id="191" w:author="Author">
              <w:r>
                <w:rPr>
                  <w:rFonts w:cs="Arial"/>
                  <w:lang w:eastAsia="ja-JP"/>
                </w:rPr>
                <w:t>0.</w:t>
              </w:r>
              <w:r>
                <w:rPr>
                  <w:rFonts w:cs="Arial"/>
                  <w:lang w:eastAsia="zh-CN"/>
                </w:rPr>
                <w:t>3</w:t>
              </w:r>
            </w:ins>
          </w:p>
        </w:tc>
      </w:tr>
      <w:tr w:rsidR="00B75A4D" w14:paraId="6C403E50" w14:textId="77777777" w:rsidTr="00B75A4D">
        <w:trPr>
          <w:jc w:val="center"/>
          <w:ins w:id="192" w:author="Author"/>
        </w:trPr>
        <w:tc>
          <w:tcPr>
            <w:tcW w:w="1535" w:type="dxa"/>
            <w:vMerge/>
            <w:vAlign w:val="center"/>
            <w:hideMark/>
          </w:tcPr>
          <w:p w14:paraId="183DF7D5" w14:textId="77777777" w:rsidR="00B75A4D" w:rsidRDefault="00B75A4D" w:rsidP="00B75A4D">
            <w:pPr>
              <w:pStyle w:val="TAC"/>
              <w:rPr>
                <w:ins w:id="193" w:author="Author"/>
              </w:rPr>
            </w:pPr>
          </w:p>
        </w:tc>
        <w:tc>
          <w:tcPr>
            <w:tcW w:w="2049" w:type="dxa"/>
            <w:vAlign w:val="center"/>
            <w:hideMark/>
          </w:tcPr>
          <w:p w14:paraId="1C59652C" w14:textId="77777777" w:rsidR="00B75A4D" w:rsidRPr="00A9776B" w:rsidRDefault="00B75A4D" w:rsidP="00B75A4D">
            <w:pPr>
              <w:pStyle w:val="TAC"/>
              <w:rPr>
                <w:ins w:id="194" w:author="Author"/>
                <w:lang w:eastAsia="ko-KR"/>
              </w:rPr>
            </w:pPr>
            <w:ins w:id="195" w:author="Author">
              <w:r>
                <w:rPr>
                  <w:lang w:val="sv-SE"/>
                </w:rPr>
                <w:t>n66</w:t>
              </w:r>
            </w:ins>
          </w:p>
        </w:tc>
        <w:tc>
          <w:tcPr>
            <w:tcW w:w="2340" w:type="dxa"/>
          </w:tcPr>
          <w:p w14:paraId="2C8B04B4" w14:textId="77777777" w:rsidR="00B75A4D" w:rsidRPr="007E55E3" w:rsidRDefault="00B75A4D" w:rsidP="00B75A4D">
            <w:pPr>
              <w:pStyle w:val="TAC"/>
              <w:rPr>
                <w:ins w:id="196" w:author="Author"/>
                <w:highlight w:val="yellow"/>
              </w:rPr>
            </w:pPr>
            <w:ins w:id="197" w:author="Author">
              <w:r>
                <w:rPr>
                  <w:rFonts w:cs="Arial"/>
                </w:rPr>
                <w:t>0.</w:t>
              </w:r>
              <w:r>
                <w:rPr>
                  <w:rFonts w:cs="Arial"/>
                  <w:lang w:eastAsia="zh-CN"/>
                </w:rPr>
                <w:t>5</w:t>
              </w:r>
            </w:ins>
          </w:p>
        </w:tc>
      </w:tr>
      <w:tr w:rsidR="00B75A4D" w14:paraId="43DC5FB7" w14:textId="77777777" w:rsidTr="00B75A4D">
        <w:trPr>
          <w:trHeight w:val="74"/>
          <w:jc w:val="center"/>
          <w:ins w:id="198" w:author="Author"/>
        </w:trPr>
        <w:tc>
          <w:tcPr>
            <w:tcW w:w="1535" w:type="dxa"/>
            <w:vMerge/>
            <w:vAlign w:val="center"/>
            <w:hideMark/>
          </w:tcPr>
          <w:p w14:paraId="77A3637E" w14:textId="77777777" w:rsidR="00B75A4D" w:rsidRDefault="00B75A4D" w:rsidP="00B75A4D">
            <w:pPr>
              <w:pStyle w:val="TAC"/>
              <w:rPr>
                <w:ins w:id="199" w:author="Author"/>
              </w:rPr>
            </w:pPr>
          </w:p>
        </w:tc>
        <w:tc>
          <w:tcPr>
            <w:tcW w:w="2049" w:type="dxa"/>
            <w:vAlign w:val="center"/>
            <w:hideMark/>
          </w:tcPr>
          <w:p w14:paraId="522CD049" w14:textId="77777777" w:rsidR="00B75A4D" w:rsidRPr="00A9776B" w:rsidRDefault="00B75A4D" w:rsidP="00B75A4D">
            <w:pPr>
              <w:pStyle w:val="TAC"/>
              <w:rPr>
                <w:ins w:id="200" w:author="Author"/>
                <w:lang w:eastAsia="ko-KR"/>
              </w:rPr>
            </w:pPr>
            <w:ins w:id="201" w:author="Author">
              <w:r>
                <w:t>n</w:t>
              </w:r>
              <w:r>
                <w:rPr>
                  <w:lang w:val="sv-SE"/>
                </w:rPr>
                <w:t>78</w:t>
              </w:r>
            </w:ins>
          </w:p>
        </w:tc>
        <w:tc>
          <w:tcPr>
            <w:tcW w:w="2340" w:type="dxa"/>
          </w:tcPr>
          <w:p w14:paraId="1C3F4F92" w14:textId="77777777" w:rsidR="00B75A4D" w:rsidRPr="00DD2CA0" w:rsidRDefault="00B75A4D" w:rsidP="00B75A4D">
            <w:pPr>
              <w:pStyle w:val="TAC"/>
              <w:rPr>
                <w:ins w:id="202" w:author="Author"/>
                <w:highlight w:val="yellow"/>
              </w:rPr>
            </w:pPr>
            <w:ins w:id="203" w:author="Author">
              <w:r>
                <w:t>0.8</w:t>
              </w:r>
            </w:ins>
          </w:p>
        </w:tc>
      </w:tr>
    </w:tbl>
    <w:p w14:paraId="7850DAD9" w14:textId="77777777" w:rsidR="00B75A4D" w:rsidRDefault="00B75A4D" w:rsidP="00B75A4D">
      <w:pPr>
        <w:rPr>
          <w:ins w:id="204" w:author="Author"/>
        </w:rPr>
      </w:pPr>
    </w:p>
    <w:p w14:paraId="50E8C233" w14:textId="77777777" w:rsidR="00B75A4D" w:rsidRDefault="00B75A4D" w:rsidP="00B75A4D">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75A4D" w14:paraId="6933B606" w14:textId="77777777" w:rsidTr="00B75A4D">
        <w:trPr>
          <w:tblHeader/>
          <w:jc w:val="center"/>
          <w:ins w:id="207" w:author="Author"/>
        </w:trPr>
        <w:tc>
          <w:tcPr>
            <w:tcW w:w="1535" w:type="dxa"/>
            <w:vAlign w:val="center"/>
            <w:hideMark/>
          </w:tcPr>
          <w:p w14:paraId="0C6EF2AD" w14:textId="77777777" w:rsidR="00B75A4D" w:rsidRDefault="00B75A4D" w:rsidP="00B75A4D">
            <w:pPr>
              <w:pStyle w:val="TAH"/>
              <w:rPr>
                <w:ins w:id="208" w:author="Author"/>
              </w:rPr>
            </w:pPr>
            <w:ins w:id="209" w:author="Author">
              <w:r>
                <w:t>Inter-band DC Configuration</w:t>
              </w:r>
            </w:ins>
          </w:p>
        </w:tc>
        <w:tc>
          <w:tcPr>
            <w:tcW w:w="2052" w:type="dxa"/>
            <w:vAlign w:val="center"/>
            <w:hideMark/>
          </w:tcPr>
          <w:p w14:paraId="176089A7" w14:textId="77777777" w:rsidR="00B75A4D" w:rsidRDefault="00B75A4D" w:rsidP="00B75A4D">
            <w:pPr>
              <w:pStyle w:val="TAH"/>
              <w:rPr>
                <w:ins w:id="210" w:author="Author"/>
              </w:rPr>
            </w:pPr>
            <w:ins w:id="211" w:author="Author">
              <w:r>
                <w:t>E-UTRA and NR Band</w:t>
              </w:r>
            </w:ins>
          </w:p>
        </w:tc>
        <w:tc>
          <w:tcPr>
            <w:tcW w:w="2340" w:type="dxa"/>
            <w:vAlign w:val="center"/>
            <w:hideMark/>
          </w:tcPr>
          <w:p w14:paraId="6D8D84FC" w14:textId="77777777" w:rsidR="00B75A4D" w:rsidRDefault="00B75A4D" w:rsidP="00B75A4D">
            <w:pPr>
              <w:pStyle w:val="TAH"/>
              <w:rPr>
                <w:ins w:id="212" w:author="Author"/>
              </w:rPr>
            </w:pPr>
            <w:ins w:id="213" w:author="Author">
              <w:r>
                <w:t>ΔR</w:t>
              </w:r>
              <w:r>
                <w:rPr>
                  <w:vertAlign w:val="subscript"/>
                </w:rPr>
                <w:t>IB</w:t>
              </w:r>
              <w:r>
                <w:t xml:space="preserve"> [dB]</w:t>
              </w:r>
            </w:ins>
          </w:p>
        </w:tc>
      </w:tr>
      <w:tr w:rsidR="00B75A4D" w14:paraId="120DF8B5" w14:textId="77777777" w:rsidTr="00B75A4D">
        <w:trPr>
          <w:jc w:val="center"/>
          <w:ins w:id="214" w:author="Author"/>
        </w:trPr>
        <w:tc>
          <w:tcPr>
            <w:tcW w:w="1535" w:type="dxa"/>
            <w:vMerge w:val="restart"/>
            <w:vAlign w:val="center"/>
          </w:tcPr>
          <w:p w14:paraId="7FDAF565" w14:textId="77777777" w:rsidR="00B75A4D" w:rsidRDefault="00B75A4D" w:rsidP="00B75A4D">
            <w:pPr>
              <w:pStyle w:val="TAC"/>
              <w:rPr>
                <w:ins w:id="215" w:author="Author"/>
              </w:rPr>
            </w:pPr>
            <w:ins w:id="216" w:author="Autho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ins>
          </w:p>
        </w:tc>
        <w:tc>
          <w:tcPr>
            <w:tcW w:w="2052" w:type="dxa"/>
            <w:vAlign w:val="center"/>
          </w:tcPr>
          <w:p w14:paraId="0E050F24" w14:textId="77777777" w:rsidR="00B75A4D" w:rsidRDefault="00B75A4D" w:rsidP="00B75A4D">
            <w:pPr>
              <w:pStyle w:val="TAC"/>
              <w:rPr>
                <w:ins w:id="217" w:author="Author"/>
              </w:rPr>
            </w:pPr>
            <w:ins w:id="218" w:author="Author">
              <w:r>
                <w:rPr>
                  <w:lang w:val="sv-SE"/>
                </w:rPr>
                <w:t>2</w:t>
              </w:r>
            </w:ins>
          </w:p>
        </w:tc>
        <w:tc>
          <w:tcPr>
            <w:tcW w:w="2340" w:type="dxa"/>
          </w:tcPr>
          <w:p w14:paraId="73229DD5" w14:textId="77777777" w:rsidR="00B75A4D" w:rsidRPr="00DD2CA0" w:rsidRDefault="00B75A4D" w:rsidP="00B75A4D">
            <w:pPr>
              <w:pStyle w:val="TAC"/>
              <w:rPr>
                <w:ins w:id="219" w:author="Author"/>
                <w:highlight w:val="yellow"/>
              </w:rPr>
            </w:pPr>
            <w:ins w:id="220" w:author="Author">
              <w:r>
                <w:rPr>
                  <w:rFonts w:cs="Arial"/>
                </w:rPr>
                <w:t>0.3</w:t>
              </w:r>
            </w:ins>
          </w:p>
        </w:tc>
      </w:tr>
      <w:tr w:rsidR="00B75A4D" w14:paraId="4367D50B" w14:textId="77777777" w:rsidTr="00B75A4D">
        <w:trPr>
          <w:jc w:val="center"/>
          <w:ins w:id="221" w:author="Author"/>
        </w:trPr>
        <w:tc>
          <w:tcPr>
            <w:tcW w:w="1535" w:type="dxa"/>
            <w:vMerge/>
            <w:vAlign w:val="center"/>
          </w:tcPr>
          <w:p w14:paraId="3D0AE2D7" w14:textId="77777777" w:rsidR="00B75A4D" w:rsidRDefault="00B75A4D" w:rsidP="00B75A4D">
            <w:pPr>
              <w:pStyle w:val="TAC"/>
              <w:rPr>
                <w:ins w:id="222" w:author="Author"/>
              </w:rPr>
            </w:pPr>
          </w:p>
        </w:tc>
        <w:tc>
          <w:tcPr>
            <w:tcW w:w="2052" w:type="dxa"/>
            <w:vAlign w:val="center"/>
          </w:tcPr>
          <w:p w14:paraId="65AD1697" w14:textId="77777777" w:rsidR="00B75A4D" w:rsidRPr="00CF037D" w:rsidRDefault="00B75A4D" w:rsidP="00B75A4D">
            <w:pPr>
              <w:pStyle w:val="TAC"/>
              <w:rPr>
                <w:ins w:id="223" w:author="Author"/>
              </w:rPr>
            </w:pPr>
            <w:ins w:id="224" w:author="Author">
              <w:r>
                <w:rPr>
                  <w:lang w:val="sv-SE"/>
                </w:rPr>
                <w:t>12</w:t>
              </w:r>
            </w:ins>
          </w:p>
        </w:tc>
        <w:tc>
          <w:tcPr>
            <w:tcW w:w="2340" w:type="dxa"/>
          </w:tcPr>
          <w:p w14:paraId="3C487972" w14:textId="77777777" w:rsidR="00B75A4D" w:rsidRPr="00DD2CA0" w:rsidRDefault="00B75A4D" w:rsidP="00B75A4D">
            <w:pPr>
              <w:pStyle w:val="TAC"/>
              <w:rPr>
                <w:ins w:id="225" w:author="Author"/>
                <w:highlight w:val="yellow"/>
                <w:lang w:val="en-US" w:eastAsia="zh-CN"/>
              </w:rPr>
            </w:pPr>
            <w:ins w:id="226" w:author="Author">
              <w:r w:rsidRPr="00C47B3E">
                <w:rPr>
                  <w:lang w:val="en-US" w:eastAsia="zh-CN"/>
                </w:rPr>
                <w:t>0</w:t>
              </w:r>
            </w:ins>
          </w:p>
        </w:tc>
      </w:tr>
      <w:tr w:rsidR="00B75A4D" w14:paraId="7411125B" w14:textId="77777777" w:rsidTr="00B75A4D">
        <w:trPr>
          <w:jc w:val="center"/>
          <w:ins w:id="227" w:author="Author"/>
        </w:trPr>
        <w:tc>
          <w:tcPr>
            <w:tcW w:w="1535" w:type="dxa"/>
            <w:vMerge/>
            <w:vAlign w:val="center"/>
          </w:tcPr>
          <w:p w14:paraId="0164DD8B" w14:textId="77777777" w:rsidR="00B75A4D" w:rsidRDefault="00B75A4D" w:rsidP="00B75A4D">
            <w:pPr>
              <w:pStyle w:val="TAC"/>
              <w:rPr>
                <w:ins w:id="228" w:author="Author"/>
              </w:rPr>
            </w:pPr>
          </w:p>
        </w:tc>
        <w:tc>
          <w:tcPr>
            <w:tcW w:w="2052" w:type="dxa"/>
            <w:vAlign w:val="center"/>
          </w:tcPr>
          <w:p w14:paraId="1593C91B" w14:textId="77777777" w:rsidR="00B75A4D" w:rsidRDefault="00B75A4D" w:rsidP="00B75A4D">
            <w:pPr>
              <w:pStyle w:val="TAC"/>
              <w:rPr>
                <w:ins w:id="229" w:author="Author"/>
                <w:lang w:eastAsia="ko-KR"/>
              </w:rPr>
            </w:pPr>
            <w:ins w:id="230" w:author="Author">
              <w:r>
                <w:rPr>
                  <w:lang w:val="sv-SE"/>
                </w:rPr>
                <w:t>n66</w:t>
              </w:r>
            </w:ins>
          </w:p>
        </w:tc>
        <w:tc>
          <w:tcPr>
            <w:tcW w:w="2340" w:type="dxa"/>
          </w:tcPr>
          <w:p w14:paraId="6196DFB5" w14:textId="77777777" w:rsidR="00B75A4D" w:rsidRPr="00DD2CA0" w:rsidRDefault="00B75A4D" w:rsidP="00B75A4D">
            <w:pPr>
              <w:pStyle w:val="TAC"/>
              <w:rPr>
                <w:ins w:id="231" w:author="Author"/>
                <w:highlight w:val="yellow"/>
              </w:rPr>
            </w:pPr>
            <w:ins w:id="232" w:author="Author">
              <w:r>
                <w:rPr>
                  <w:rFonts w:cs="Arial"/>
                </w:rPr>
                <w:t>0.3</w:t>
              </w:r>
            </w:ins>
          </w:p>
        </w:tc>
      </w:tr>
      <w:tr w:rsidR="00B75A4D" w14:paraId="773EBF29" w14:textId="77777777" w:rsidTr="00B75A4D">
        <w:trPr>
          <w:trHeight w:val="74"/>
          <w:jc w:val="center"/>
          <w:ins w:id="233" w:author="Author"/>
        </w:trPr>
        <w:tc>
          <w:tcPr>
            <w:tcW w:w="1535" w:type="dxa"/>
            <w:vMerge/>
            <w:vAlign w:val="center"/>
          </w:tcPr>
          <w:p w14:paraId="4DFA2F49" w14:textId="77777777" w:rsidR="00B75A4D" w:rsidRDefault="00B75A4D" w:rsidP="00B75A4D">
            <w:pPr>
              <w:pStyle w:val="TAC"/>
              <w:rPr>
                <w:ins w:id="234" w:author="Author"/>
              </w:rPr>
            </w:pPr>
          </w:p>
        </w:tc>
        <w:tc>
          <w:tcPr>
            <w:tcW w:w="2052" w:type="dxa"/>
            <w:vAlign w:val="center"/>
          </w:tcPr>
          <w:p w14:paraId="11F4D1AC" w14:textId="77777777" w:rsidR="00B75A4D" w:rsidRDefault="00B75A4D" w:rsidP="00B75A4D">
            <w:pPr>
              <w:pStyle w:val="TAC"/>
              <w:rPr>
                <w:ins w:id="235" w:author="Author"/>
                <w:lang w:eastAsia="ko-KR"/>
              </w:rPr>
            </w:pPr>
            <w:ins w:id="236" w:author="Author">
              <w:r>
                <w:t>n</w:t>
              </w:r>
              <w:r>
                <w:rPr>
                  <w:lang w:val="sv-SE"/>
                </w:rPr>
                <w:t>78</w:t>
              </w:r>
            </w:ins>
          </w:p>
        </w:tc>
        <w:tc>
          <w:tcPr>
            <w:tcW w:w="2340" w:type="dxa"/>
          </w:tcPr>
          <w:p w14:paraId="781C7844" w14:textId="77777777" w:rsidR="00B75A4D" w:rsidRPr="00DD2CA0" w:rsidRDefault="00B75A4D" w:rsidP="00B75A4D">
            <w:pPr>
              <w:pStyle w:val="TAC"/>
              <w:rPr>
                <w:ins w:id="237" w:author="Author"/>
                <w:highlight w:val="yellow"/>
              </w:rPr>
            </w:pPr>
            <w:ins w:id="238" w:author="Author">
              <w:r>
                <w:t>0.5</w:t>
              </w:r>
            </w:ins>
          </w:p>
        </w:tc>
      </w:tr>
    </w:tbl>
    <w:p w14:paraId="3D388ED7" w14:textId="77777777" w:rsidR="00B75A4D" w:rsidRDefault="00B75A4D" w:rsidP="00B75A4D">
      <w:pPr>
        <w:rPr>
          <w:ins w:id="239" w:author="Author"/>
        </w:rPr>
      </w:pPr>
    </w:p>
    <w:p w14:paraId="3DCCAD31" w14:textId="77777777" w:rsidR="00B75A4D" w:rsidRDefault="00B75A4D" w:rsidP="00B75A4D">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701CF788" w14:textId="77777777" w:rsidR="00B75A4D" w:rsidRDefault="00B75A4D" w:rsidP="00B75A4D">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w:t>
      </w:r>
      <w:proofErr w:type="spellStart"/>
      <w:r w:rsidR="00A3379E" w:rsidRPr="00D53E82">
        <w:t>xDL</w:t>
      </w:r>
      <w:proofErr w:type="spellEnd"/>
      <w:r w:rsidR="00A3379E" w:rsidRPr="00D53E82">
        <w:t>/1UL)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EEE9A" w14:textId="77777777" w:rsidR="00D90503" w:rsidRDefault="00D90503">
      <w:r>
        <w:separator/>
      </w:r>
    </w:p>
  </w:endnote>
  <w:endnote w:type="continuationSeparator" w:id="0">
    <w:p w14:paraId="70E54309" w14:textId="77777777" w:rsidR="00D90503" w:rsidRDefault="00D90503">
      <w:r>
        <w:continuationSeparator/>
      </w:r>
    </w:p>
  </w:endnote>
  <w:endnote w:type="continuationNotice" w:id="1">
    <w:p w14:paraId="72129A26" w14:textId="77777777" w:rsidR="00D90503" w:rsidRDefault="00D90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8089D" w14:textId="77777777" w:rsidR="00D90503" w:rsidRDefault="00D90503">
      <w:r>
        <w:separator/>
      </w:r>
    </w:p>
  </w:footnote>
  <w:footnote w:type="continuationSeparator" w:id="0">
    <w:p w14:paraId="24EEAB4F" w14:textId="77777777" w:rsidR="00D90503" w:rsidRDefault="00D90503">
      <w:r>
        <w:continuationSeparator/>
      </w:r>
    </w:p>
  </w:footnote>
  <w:footnote w:type="continuationNotice" w:id="1">
    <w:p w14:paraId="646423BF" w14:textId="77777777" w:rsidR="00D90503" w:rsidRDefault="00D905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D0B"/>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A4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4AE5"/>
    <w:rsid w:val="00D152B7"/>
    <w:rsid w:val="00D24867"/>
    <w:rsid w:val="00D3188C"/>
    <w:rsid w:val="00D520E4"/>
    <w:rsid w:val="00D52759"/>
    <w:rsid w:val="00D56613"/>
    <w:rsid w:val="00D57DFA"/>
    <w:rsid w:val="00D654CB"/>
    <w:rsid w:val="00D659C0"/>
    <w:rsid w:val="00D71F73"/>
    <w:rsid w:val="00D74166"/>
    <w:rsid w:val="00D7525F"/>
    <w:rsid w:val="00D83B07"/>
    <w:rsid w:val="00D86F65"/>
    <w:rsid w:val="00D90503"/>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1698</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